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eastAsia="es-E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eastAsia="es-E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297602">
            <w:t>VISUAL PRO-DR STERLING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297602">
            <w:rPr>
              <w:rStyle w:val="ImportanteWilliam"/>
              <w:sz w:val="24"/>
              <w:szCs w:val="24"/>
              <w:u w:val="single"/>
            </w:rPr>
            <w:t>GABRIEL JIMENEZ QUESADA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297602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297602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297602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297602" w:rsidP="0029760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13.5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297602" w:rsidP="0029760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7.10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297602" w:rsidP="0029760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+0.50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297602" w:rsidP="0029760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-6.50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297602" w:rsidP="0029760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297602" w:rsidP="0029760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86D8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365D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showingPlcHdr/>
            <w:text/>
          </w:sdtPr>
          <w:sdtEndPr/>
          <w:sdtContent>
            <w:tc>
              <w:tcPr>
                <w:tcW w:w="123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cantidad de lentes izquierdos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18"/>
    <w:rsid w:val="00160AC6"/>
    <w:rsid w:val="001D6428"/>
    <w:rsid w:val="00297602"/>
    <w:rsid w:val="003458FD"/>
    <w:rsid w:val="00400F4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E03805"/>
    <w:rsid w:val="00ED4474"/>
    <w:rsid w:val="00F10BA3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C06ABB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C06ABB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C06ABB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C06ABB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C06ABB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C06ABB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C06ABB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C06ABB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C06ABB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C06ABB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C06ABB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C06ABB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C06ABB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C06ABB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C06ABB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C06ABB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8"/>
    <w:rsid w:val="00117A78"/>
    <w:rsid w:val="00267F2E"/>
    <w:rsid w:val="00277B0A"/>
    <w:rsid w:val="00C06ABB"/>
    <w:rsid w:val="00E95713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6A4D3-1F38-4525-AFE4-B248D96BF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kb</cp:lastModifiedBy>
  <cp:revision>2</cp:revision>
  <dcterms:created xsi:type="dcterms:W3CDTF">2019-03-14T23:55:00Z</dcterms:created>
  <dcterms:modified xsi:type="dcterms:W3CDTF">2019-03-14T23:55:00Z</dcterms:modified>
</cp:coreProperties>
</file>